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ПРИЛОЖЕНИЕ N 2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</w:t>
      </w:r>
      <w:hyperlink r:id="rId8" w:anchor="sub_99" w:history="1">
        <w:r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Положению</w:t>
        </w:r>
      </w:hyperlink>
      <w:r>
        <w:rPr>
          <w:rFonts w:ascii="Times New Roman CYR" w:hAnsi="Times New Roman CYR" w:cs="Times New Roman CYR"/>
          <w:bCs/>
          <w:sz w:val="24"/>
          <w:szCs w:val="24"/>
        </w:rPr>
        <w:t xml:space="preserve"> о формировании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муниципального задания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на оказание муниципальных услуг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(выполнение работ)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 отношении муниципальных</w:t>
      </w:r>
    </w:p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учреждений 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финансовом обеспечении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выполнения муниципального задания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5708"/>
        <w:gridCol w:w="1810"/>
        <w:gridCol w:w="1263"/>
        <w:gridCol w:w="1941"/>
        <w:gridCol w:w="1280"/>
      </w:tblGrid>
      <w:tr w:rsidR="00C120F5" w:rsidTr="00C120F5">
        <w:tc>
          <w:tcPr>
            <w:tcW w:w="1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120F5" w:rsidTr="00C120F5">
        <w:tc>
          <w:tcPr>
            <w:tcW w:w="33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ОТЧЕТ О ВЫПОЛНЕНИИ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0506501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МУНИЦИПАЛЬНОГО ЗАДАНИЯ N 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F5" w:rsidRDefault="00F830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="00C120F5"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20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21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год и на 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плановый период 2022 и 2023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3B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" 01" января 2022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г.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  <w:r w:rsidR="00C120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1" w:rsidRPr="00ED076B" w:rsidRDefault="00F830DD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B6209A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  <w:r w:rsidR="008406B1" w:rsidRPr="00ED076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120F5" w:rsidRDefault="00B6209A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учреждения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 образовательное учреждение детский сад « Улыбка» Уренского муниципального округа Нижегородской области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9803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деятельности </w:t>
            </w:r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85.11</w:t>
            </w: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RPr="00474D94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0"/>
                <w:szCs w:val="24"/>
              </w:rPr>
              <w:t xml:space="preserve">(указывается в соответствии с периодичностью представления отчета о </w:t>
            </w: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C120F5" w:rsidRPr="00474D94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0406EA" w:rsidRDefault="000406E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9"/>
    </w:p>
    <w:p w:rsidR="00C120F5" w:rsidRDefault="00C120F5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vertAlign w:val="superscript"/>
        </w:rPr>
        <w:t> </w:t>
      </w:r>
    </w:p>
    <w:bookmarkEnd w:id="1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</w:t>
      </w:r>
      <w:r w:rsidR="00DE247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145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  <w:bookmarkEnd w:id="2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0F5" w:rsidRDefault="00C77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</w:t>
            </w:r>
            <w:r w:rsidR="00C120F5"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AA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46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3"/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47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20F5" w:rsidRDefault="00C120F5" w:rsidP="000406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8"/>
      <w:bookmarkEnd w:id="4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5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A96DFA" w:rsidTr="00A96DF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6" w:name="sub_1481"/>
            <w:bookmarkStart w:id="7" w:name="sub_149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6"/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A96DFA" w:rsidTr="00A96DF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 год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61275E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3D4CCE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3D4CCE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61275E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Pr="0061275E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32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323825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A96DFA">
        <w:trPr>
          <w:trHeight w:val="140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6DFA" w:rsidRDefault="00A96DFA" w:rsidP="00A96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bookmarkEnd w:id="7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667"/>
        <w:gridCol w:w="992"/>
        <w:gridCol w:w="991"/>
        <w:gridCol w:w="851"/>
        <w:gridCol w:w="850"/>
        <w:gridCol w:w="707"/>
        <w:gridCol w:w="1179"/>
        <w:gridCol w:w="1134"/>
        <w:gridCol w:w="1134"/>
        <w:gridCol w:w="993"/>
        <w:gridCol w:w="992"/>
        <w:gridCol w:w="850"/>
        <w:gridCol w:w="900"/>
      </w:tblGrid>
      <w:tr w:rsidR="00C120F5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8" w:name="sub_149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8"/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A202A8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A202A8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4F754E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202B2A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61275E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2A" w:rsidRDefault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46721C" w:rsidTr="00912C98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94522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323825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A202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10"/>
    </w:p>
    <w:p w:rsidR="00DE247E" w:rsidRDefault="00DE247E" w:rsidP="00DE247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____2__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2D2E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</w:t>
            </w:r>
            <w:r w:rsidR="006577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исключением </w:t>
            </w:r>
            <w:r w:rsidR="001002C4">
              <w:rPr>
                <w:rFonts w:ascii="Times New Roman CYR" w:hAnsi="Times New Roman CYR" w:cs="Times New Roman CYR"/>
                <w:sz w:val="24"/>
                <w:szCs w:val="24"/>
              </w:rPr>
              <w:t xml:space="preserve">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654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DE247E" w:rsidTr="004F754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lastRenderedPageBreak/>
              <w:t>Уникальный номер реестровой записи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 качества муниципальной услуги</w:t>
            </w: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наименование показателя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допустимое (возможное) отклонение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отклонение, превышающее допустимое (возможное) отклонение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причина отклонения</w:t>
            </w:r>
          </w:p>
        </w:tc>
      </w:tr>
      <w:tr w:rsidR="00DE247E" w:rsidTr="004F75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утверждено в муниципальном задании на год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утверждено в муниципальном задании на отчетную дату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853211О.99.0.БВ19АА56</w:t>
            </w: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3лет до 8 лет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323825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2C7318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323825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4F754E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1134"/>
        <w:gridCol w:w="709"/>
        <w:gridCol w:w="788"/>
      </w:tblGrid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Уникальный номер реестровой записи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Размер платы (цена, тариф)</w:t>
            </w: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допустимое (возможное) отклонение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отклонение, превышающее допустимое (возможное) отклонение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DE247E" w:rsidTr="00DE247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утверждено в муниципальном задании на отчетную дату</w:t>
            </w:r>
            <w:r w:rsidRPr="00A202A8">
              <w:rPr>
                <w:rFonts w:ascii="Times New Roman CYR" w:hAnsi="Times New Roman CYR" w:cs="Times New Roman CYR"/>
                <w:sz w:val="20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02A8">
              <w:rPr>
                <w:rFonts w:ascii="Times New Roman CYR" w:hAnsi="Times New Roman CYR" w:cs="Times New Roman CYR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Pr="00A202A8" w:rsidRDefault="00DE247E" w:rsidP="00DE247E">
            <w:pPr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1002C4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853211О.99.0.БВ19АА56</w:t>
            </w:r>
            <w:r w:rsidR="00DE247E"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Pr="00BA2A87" w:rsidRDefault="00BA2A87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46721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E1A1C" w:rsidRDefault="005E1A1C" w:rsidP="00A202A8">
      <w:pPr>
        <w:pStyle w:val="a5"/>
      </w:pPr>
    </w:p>
    <w:p w:rsidR="00E90B0A" w:rsidRDefault="00E90B0A" w:rsidP="008B4638">
      <w:pPr>
        <w:pStyle w:val="a5"/>
        <w:jc w:val="center"/>
      </w:pPr>
      <w:r>
        <w:t>Раздел ____3__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F754E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исключением льго</w:t>
            </w:r>
            <w:r w:rsidR="001002C4">
              <w:rPr>
                <w:rFonts w:ascii="Times New Roman CYR" w:hAnsi="Times New Roman CYR" w:cs="Times New Roman CYR"/>
                <w:sz w:val="24"/>
                <w:szCs w:val="24"/>
              </w:rPr>
              <w:t xml:space="preserve">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0B0A" w:rsidRDefault="00E90B0A" w:rsidP="00B81A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E90B0A" w:rsidTr="00BA2A87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90B0A" w:rsidTr="00BA2A87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отклонение, превыша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E90B0A" w:rsidTr="00BA2A8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</w:t>
            </w:r>
            <w:hyperlink r:id="rId1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1002C4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8B4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</w:t>
            </w:r>
            <w:r w:rsidR="008B4638">
              <w:rPr>
                <w:rFonts w:ascii="Times New Roman CYR" w:hAnsi="Times New Roman CYR" w:cs="Times New Roman CYR"/>
                <w:sz w:val="18"/>
                <w:szCs w:val="24"/>
              </w:rPr>
              <w:t>БВ19АА54000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 8лет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3639D4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638">
              <w:rPr>
                <w:rFonts w:ascii="Times New Roman CYR" w:hAnsi="Times New Roman CYR" w:cs="Times New Roman CYR"/>
                <w:sz w:val="18"/>
                <w:szCs w:val="24"/>
              </w:rPr>
              <w:t>Группа кратковременного пребывания</w:t>
            </w:r>
            <w:r w:rsidR="001002C4">
              <w:rPr>
                <w:rFonts w:ascii="Times New Roman CYR" w:hAnsi="Times New Roman CYR" w:cs="Times New Roman CYR"/>
                <w:sz w:val="18"/>
                <w:szCs w:val="24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267D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4638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4638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926525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90B0A" w:rsidTr="00BA2A87"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4F435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E90B0A" w:rsidTr="00BA2A87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</w:t>
            </w:r>
            <w:r w:rsidR="00B81AB8">
              <w:rPr>
                <w:rFonts w:ascii="Times New Roman CYR" w:hAnsi="Times New Roman CYR" w:cs="Times New Roman CYR"/>
                <w:sz w:val="18"/>
                <w:szCs w:val="24"/>
              </w:rPr>
              <w:t>лей качеством работы учрежден</w:t>
            </w:r>
            <w:r w:rsidR="00A202A8">
              <w:rPr>
                <w:rFonts w:ascii="Times New Roman CYR" w:hAnsi="Times New Roman CYR" w:cs="Times New Roman CYR"/>
                <w:sz w:val="18"/>
                <w:szCs w:val="24"/>
              </w:rPr>
              <w:t>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2A8" w:rsidRDefault="00A202A8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881"/>
        <w:gridCol w:w="962"/>
        <w:gridCol w:w="788"/>
      </w:tblGrid>
      <w:tr w:rsidR="00E90B0A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AB8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B81AB8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46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46721C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Pr="00202B2A" w:rsidRDefault="00E90B0A" w:rsidP="0046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E90B0A" w:rsidTr="00926525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853211О.99.0.БВ19АА54</w:t>
            </w:r>
            <w:r w:rsidR="00E90B0A"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672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 8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638">
              <w:rPr>
                <w:rFonts w:ascii="Times New Roman CYR" w:hAnsi="Times New Roman CYR" w:cs="Times New Roman CYR"/>
                <w:sz w:val="18"/>
                <w:szCs w:val="24"/>
              </w:rPr>
              <w:t>Группа кратковременного пребывани</w:t>
            </w:r>
            <w:r w:rsidR="0046721C">
              <w:rPr>
                <w:rFonts w:ascii="Times New Roman CYR" w:hAnsi="Times New Roman CYR" w:cs="Times New Roman CYR"/>
                <w:sz w:val="18"/>
                <w:szCs w:val="24"/>
              </w:rPr>
              <w:t>я детей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94522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AE7310" w:rsidRDefault="00AE7310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672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81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5E1A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81DE0" w:rsidRDefault="00581DE0" w:rsidP="00A202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81DE0" w:rsidRDefault="00581DE0" w:rsidP="00F830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81DE0" w:rsidRDefault="00581DE0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C1294A" w:rsidRPr="00527E32" w:rsidTr="00527E32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9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</w:tr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ДМ6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740F6B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26801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740F6B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A202A8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t xml:space="preserve">Доля педагогических работников, повысивших квалификацию за последние 3 </w:t>
            </w: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02A8">
              <w:rPr>
                <w:rFonts w:ascii="Times New Roman CYR" w:hAnsi="Times New Roman CYR" w:cs="Times New Roman CYR"/>
                <w:sz w:val="22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770BA7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="00A202A8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0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1года до 3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94522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70BA7" w:rsidRDefault="00770BA7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BA7" w:rsidRDefault="00770BA7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5554CF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5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1108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5"/>
        <w:gridCol w:w="967"/>
      </w:tblGrid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6D787F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1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55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 w:rsidR="005554CF">
              <w:rPr>
                <w:rFonts w:ascii="Times New Roman CYR" w:hAnsi="Times New Roman CYR" w:cs="Times New Roman CYR"/>
                <w:sz w:val="24"/>
                <w:szCs w:val="24"/>
              </w:rPr>
              <w:t>ДН8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94522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6D787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C817C5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7757E5" w:rsidRDefault="005E1A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  <w:lang w:val="en-US"/>
              </w:rPr>
              <w:t xml:space="preserve"> 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6B70B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BB" w:rsidRDefault="006B70B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B70BB" w:rsidRDefault="006B70B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4696C" w:rsidRDefault="0034696C" w:rsidP="002034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03454" w:rsidRDefault="00203454" w:rsidP="002034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94A" w:rsidRDefault="00917A46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6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527E32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3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 w:rsidR="00917A46">
              <w:rPr>
                <w:rFonts w:ascii="Times New Roman CYR" w:hAnsi="Times New Roman CYR" w:cs="Times New Roman CYR"/>
                <w:sz w:val="24"/>
                <w:szCs w:val="24"/>
              </w:rPr>
              <w:t>ДН80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36538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36538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Группа кратковременного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пребывания 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E5FD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4267DC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B36538" w:rsidRDefault="00C1294A" w:rsidP="0042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12C98">
              <w:rPr>
                <w:rFonts w:ascii="Times New Roman CYR" w:hAnsi="Times New Roman CYR" w:cs="Times New Roman CYR"/>
                <w:sz w:val="22"/>
                <w:szCs w:val="24"/>
              </w:rPr>
              <w:t xml:space="preserve">      </w:t>
            </w: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  <w:p w:rsidR="00B01432" w:rsidRDefault="00B01432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1432" w:rsidRPr="0017079B" w:rsidRDefault="00B01432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A3938" w:rsidRDefault="000A3938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92"/>
        <w:gridCol w:w="824"/>
      </w:tblGrid>
      <w:tr w:rsidR="00C1294A" w:rsidRPr="0017079B" w:rsidTr="006E4B58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E4B58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E4B58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4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E4B58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E4B58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1E5FD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801011О.99.0.БВ24ДН80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B94140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94140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кратковременного пребывания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E53537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94522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E53537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6A8D">
              <w:rPr>
                <w:rFonts w:ascii="Times New Roman CYR" w:hAnsi="Times New Roman CYR" w:cs="Times New Roman CYR"/>
                <w:sz w:val="24"/>
                <w:szCs w:val="24"/>
              </w:rPr>
              <w:t xml:space="preserve">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203454" w:rsidRDefault="0080421E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E61D1" w:rsidRDefault="00AE61D1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A3938" w:rsidRDefault="000A3938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120F5" w:rsidRDefault="00C120F5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0" w:name="_GoBack"/>
      <w:bookmarkEnd w:id="10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II. Сведения о выполняемых работах</w:t>
      </w:r>
    </w:p>
    <w:bookmarkEnd w:id="9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084"/>
        <w:gridCol w:w="7207"/>
        <w:gridCol w:w="2768"/>
        <w:gridCol w:w="942"/>
      </w:tblGrid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50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1"/>
          </w:p>
        </w:tc>
        <w:tc>
          <w:tcPr>
            <w:tcW w:w="8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52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2"/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3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4"/>
      <w:bookmarkEnd w:id="13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bookmarkEnd w:id="14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5" w:name="sub_154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5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0F5" w:rsidTr="00C120F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16" w:name="sub_155"/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6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133"/>
        <w:gridCol w:w="853"/>
        <w:gridCol w:w="851"/>
      </w:tblGrid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551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Уникальный номер реестровой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7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)</w:t>
            </w: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отклонение, превыш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причина откло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4110"/>
      </w:tblGrid>
      <w:tr w:rsidR="00C120F5" w:rsidTr="00C120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4F754E" w:rsidRPr="004F754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заведующий_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Pr="005A7384" w:rsidRDefault="005A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A738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И.М.Шихалеева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F830DD" w:rsidP="00C12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"19</w:t>
      </w:r>
      <w:r w:rsidR="00A25C06">
        <w:rPr>
          <w:rFonts w:ascii="Times New Roman CYR" w:hAnsi="Times New Roman CYR" w:cs="Times New Roman CYR"/>
          <w:sz w:val="24"/>
          <w:szCs w:val="24"/>
        </w:rPr>
        <w:t xml:space="preserve"> " янва</w:t>
      </w:r>
      <w:r w:rsidR="005A7384">
        <w:rPr>
          <w:rFonts w:ascii="Times New Roman CYR" w:hAnsi="Times New Roman CYR" w:cs="Times New Roman CYR"/>
          <w:sz w:val="24"/>
          <w:szCs w:val="24"/>
        </w:rPr>
        <w:t xml:space="preserve">ря  </w:t>
      </w:r>
      <w:r w:rsidR="00C120F5">
        <w:rPr>
          <w:rFonts w:ascii="Times New Roman CYR" w:hAnsi="Times New Roman CYR" w:cs="Times New Roman CYR"/>
          <w:sz w:val="24"/>
          <w:szCs w:val="24"/>
        </w:rPr>
        <w:t>.</w:t>
      </w:r>
      <w:r w:rsidR="00A25C06" w:rsidRPr="00A25C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25C06">
        <w:rPr>
          <w:rFonts w:ascii="Times New Roman CYR" w:hAnsi="Times New Roman CYR" w:cs="Times New Roman CYR"/>
          <w:sz w:val="24"/>
          <w:szCs w:val="24"/>
        </w:rPr>
        <w:t>2022г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C80" w:rsidRPr="005A7384" w:rsidRDefault="006D4C80" w:rsidP="005A73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6D4C80" w:rsidRPr="005A7384" w:rsidSect="00040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C4" w:rsidRDefault="000B5AC4" w:rsidP="00A00BBC">
      <w:r>
        <w:separator/>
      </w:r>
    </w:p>
  </w:endnote>
  <w:endnote w:type="continuationSeparator" w:id="0">
    <w:p w:rsidR="000B5AC4" w:rsidRDefault="000B5AC4" w:rsidP="00A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C4" w:rsidRDefault="000B5AC4" w:rsidP="00A00BBC">
      <w:r>
        <w:separator/>
      </w:r>
    </w:p>
  </w:footnote>
  <w:footnote w:type="continuationSeparator" w:id="0">
    <w:p w:rsidR="000B5AC4" w:rsidRDefault="000B5AC4" w:rsidP="00A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D96"/>
    <w:multiLevelType w:val="hybridMultilevel"/>
    <w:tmpl w:val="2AD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E"/>
    <w:rsid w:val="000406EA"/>
    <w:rsid w:val="00072C37"/>
    <w:rsid w:val="000A3938"/>
    <w:rsid w:val="000B5AC4"/>
    <w:rsid w:val="001002C4"/>
    <w:rsid w:val="00161016"/>
    <w:rsid w:val="001702DA"/>
    <w:rsid w:val="001C0F14"/>
    <w:rsid w:val="001E5FDF"/>
    <w:rsid w:val="00202B2A"/>
    <w:rsid w:val="00203454"/>
    <w:rsid w:val="0022368B"/>
    <w:rsid w:val="00280241"/>
    <w:rsid w:val="00280F3A"/>
    <w:rsid w:val="002C7318"/>
    <w:rsid w:val="002D2E91"/>
    <w:rsid w:val="002F3059"/>
    <w:rsid w:val="00323825"/>
    <w:rsid w:val="003447F3"/>
    <w:rsid w:val="0034696C"/>
    <w:rsid w:val="003639D4"/>
    <w:rsid w:val="00375545"/>
    <w:rsid w:val="003A26DE"/>
    <w:rsid w:val="003B64D8"/>
    <w:rsid w:val="003D4CCE"/>
    <w:rsid w:val="004267DC"/>
    <w:rsid w:val="004600B1"/>
    <w:rsid w:val="0046332C"/>
    <w:rsid w:val="0046721C"/>
    <w:rsid w:val="00474D94"/>
    <w:rsid w:val="00491D5C"/>
    <w:rsid w:val="004C200E"/>
    <w:rsid w:val="004F435A"/>
    <w:rsid w:val="004F754E"/>
    <w:rsid w:val="00516C0D"/>
    <w:rsid w:val="00527E32"/>
    <w:rsid w:val="005554CF"/>
    <w:rsid w:val="005623A0"/>
    <w:rsid w:val="00580E3F"/>
    <w:rsid w:val="00581DE0"/>
    <w:rsid w:val="00596A8D"/>
    <w:rsid w:val="005A7384"/>
    <w:rsid w:val="005B3871"/>
    <w:rsid w:val="005D0B6E"/>
    <w:rsid w:val="005E1A1C"/>
    <w:rsid w:val="005E3BD1"/>
    <w:rsid w:val="0061275E"/>
    <w:rsid w:val="00633E71"/>
    <w:rsid w:val="006577DF"/>
    <w:rsid w:val="006B70BB"/>
    <w:rsid w:val="006C73F7"/>
    <w:rsid w:val="006D4C80"/>
    <w:rsid w:val="006D787F"/>
    <w:rsid w:val="006E4B58"/>
    <w:rsid w:val="00737CE2"/>
    <w:rsid w:val="00740F6B"/>
    <w:rsid w:val="00770BA7"/>
    <w:rsid w:val="007757E5"/>
    <w:rsid w:val="007F2B9F"/>
    <w:rsid w:val="00803DB1"/>
    <w:rsid w:val="0080421E"/>
    <w:rsid w:val="008110E2"/>
    <w:rsid w:val="008170C9"/>
    <w:rsid w:val="008406B1"/>
    <w:rsid w:val="00843DAB"/>
    <w:rsid w:val="008518AE"/>
    <w:rsid w:val="0087658E"/>
    <w:rsid w:val="008A1824"/>
    <w:rsid w:val="008B4638"/>
    <w:rsid w:val="008B4DBF"/>
    <w:rsid w:val="00904DA4"/>
    <w:rsid w:val="00912C98"/>
    <w:rsid w:val="00917A46"/>
    <w:rsid w:val="00926525"/>
    <w:rsid w:val="0094522C"/>
    <w:rsid w:val="00A00BBC"/>
    <w:rsid w:val="00A129B3"/>
    <w:rsid w:val="00A202A8"/>
    <w:rsid w:val="00A22C0F"/>
    <w:rsid w:val="00A25C06"/>
    <w:rsid w:val="00A66107"/>
    <w:rsid w:val="00A96DFA"/>
    <w:rsid w:val="00AA062D"/>
    <w:rsid w:val="00AB7F39"/>
    <w:rsid w:val="00AC0958"/>
    <w:rsid w:val="00AE61D1"/>
    <w:rsid w:val="00AE7310"/>
    <w:rsid w:val="00B01432"/>
    <w:rsid w:val="00B231AC"/>
    <w:rsid w:val="00B36538"/>
    <w:rsid w:val="00B6209A"/>
    <w:rsid w:val="00B81AB8"/>
    <w:rsid w:val="00B94140"/>
    <w:rsid w:val="00BA2A87"/>
    <w:rsid w:val="00BE37BB"/>
    <w:rsid w:val="00BE440E"/>
    <w:rsid w:val="00C048B9"/>
    <w:rsid w:val="00C120F5"/>
    <w:rsid w:val="00C1294A"/>
    <w:rsid w:val="00C130F2"/>
    <w:rsid w:val="00C14275"/>
    <w:rsid w:val="00C45051"/>
    <w:rsid w:val="00C77C89"/>
    <w:rsid w:val="00C817C5"/>
    <w:rsid w:val="00D15D99"/>
    <w:rsid w:val="00D77A8F"/>
    <w:rsid w:val="00D9570E"/>
    <w:rsid w:val="00DA3B04"/>
    <w:rsid w:val="00DE247E"/>
    <w:rsid w:val="00E130AE"/>
    <w:rsid w:val="00E227C3"/>
    <w:rsid w:val="00E53537"/>
    <w:rsid w:val="00E90B0A"/>
    <w:rsid w:val="00EF501F"/>
    <w:rsid w:val="00F3195D"/>
    <w:rsid w:val="00F70102"/>
    <w:rsid w:val="00F830DD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97A3"/>
  <w15:docId w15:val="{2D1F8679-C9CF-43FB-B828-DC2FBBD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0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4;&#1057;&#1058;&#1040;&#1053;&#1054;&#1042;&#1051;&#1045;&#1053;&#1048;&#1045;%20976%20&#1086;&#1090;%2011.12.2020%20&#1087;&#1086;%20&#1084;&#1091;&#1085;.&#1079;&#1072;&#1076;&#1072;&#1085;&#1080;&#1102;.doc" TargetMode="External"/><Relationship Id="rId13" Type="http://schemas.openxmlformats.org/officeDocument/2006/relationships/hyperlink" Target="http://ivo.garant.ru/document/redirect/179222/0" TargetMode="External"/><Relationship Id="rId18" Type="http://schemas.openxmlformats.org/officeDocument/2006/relationships/hyperlink" Target="http://ivo.garant.ru/document/redirect/179222/0" TargetMode="External"/><Relationship Id="rId26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50726/0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hyperlink" Target="http://ivo.garant.ru/document/redirect/1792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50726/0" TargetMode="External"/><Relationship Id="rId24" Type="http://schemas.openxmlformats.org/officeDocument/2006/relationships/hyperlink" Target="http://ivo.garant.ru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70650726/0" TargetMode="External"/><Relationship Id="rId19" Type="http://schemas.openxmlformats.org/officeDocument/2006/relationships/hyperlink" Target="http://ivo.garant.ru/document/redirect/1792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139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81D6-ED0A-4564-AC61-864C41C1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17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67</cp:revision>
  <cp:lastPrinted>2022-01-28T07:18:00Z</cp:lastPrinted>
  <dcterms:created xsi:type="dcterms:W3CDTF">2021-11-11T05:09:00Z</dcterms:created>
  <dcterms:modified xsi:type="dcterms:W3CDTF">2022-01-28T07:38:00Z</dcterms:modified>
</cp:coreProperties>
</file>